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E91D" w14:textId="77777777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>Skupština akcionara Banke</w:t>
      </w:r>
    </w:p>
    <w:p w14:paraId="291BD07C" w14:textId="6BDA0A8A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BA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Banja Luka, </w:t>
      </w:r>
      <w:r w:rsidR="001A6298">
        <w:rPr>
          <w:rFonts w:ascii="Arial" w:hAnsi="Arial" w:cs="Arial"/>
          <w:sz w:val="20"/>
          <w:szCs w:val="20"/>
          <w:lang w:val="sr-Latn-BA"/>
        </w:rPr>
        <w:t>29.12.</w:t>
      </w:r>
      <w:r w:rsidRPr="00C94BC5">
        <w:rPr>
          <w:rFonts w:ascii="Arial" w:hAnsi="Arial" w:cs="Arial"/>
          <w:sz w:val="20"/>
          <w:szCs w:val="20"/>
          <w:lang w:val="sr-Latn-BA"/>
        </w:rPr>
        <w:t>202</w:t>
      </w:r>
      <w:r w:rsidR="00223A80">
        <w:rPr>
          <w:rFonts w:ascii="Arial" w:hAnsi="Arial" w:cs="Arial"/>
          <w:sz w:val="20"/>
          <w:szCs w:val="20"/>
          <w:lang w:val="sr-Latn-BA"/>
        </w:rPr>
        <w:t>5</w:t>
      </w:r>
      <w:r w:rsidRPr="00C94BC5">
        <w:rPr>
          <w:rFonts w:ascii="Arial" w:hAnsi="Arial" w:cs="Arial"/>
          <w:sz w:val="20"/>
          <w:szCs w:val="20"/>
          <w:lang w:val="sr-Latn-BA"/>
        </w:rPr>
        <w:t>.</w:t>
      </w:r>
    </w:p>
    <w:p w14:paraId="4EAB0623" w14:textId="2A40515E" w:rsidR="00566D9C" w:rsidRPr="006E08F9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Broj: </w:t>
      </w:r>
    </w:p>
    <w:p w14:paraId="121750F9" w14:textId="77777777" w:rsidR="00566D9C" w:rsidRPr="006E08F9" w:rsidRDefault="00566D9C" w:rsidP="00566D9C">
      <w:pPr>
        <w:rPr>
          <w:rFonts w:ascii="Calibri" w:hAnsi="Calibri" w:cs="Arial"/>
          <w:sz w:val="20"/>
          <w:szCs w:val="20"/>
          <w:lang w:val="sr-Latn-CS"/>
        </w:rPr>
      </w:pPr>
    </w:p>
    <w:p w14:paraId="23AD672C" w14:textId="27ECAAD3" w:rsidR="006418B8" w:rsidRDefault="00EE61D8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0F2DFB">
        <w:rPr>
          <w:rFonts w:ascii="Arial" w:hAnsi="Arial" w:cs="Arial"/>
          <w:sz w:val="20"/>
          <w:szCs w:val="20"/>
          <w:lang w:val="sr-Latn-CS"/>
        </w:rPr>
        <w:t xml:space="preserve">Na osnovu člana </w:t>
      </w:r>
      <w:r w:rsidRPr="00D20619">
        <w:rPr>
          <w:rFonts w:ascii="Arial" w:hAnsi="Arial" w:cs="Arial"/>
          <w:sz w:val="20"/>
          <w:szCs w:val="20"/>
          <w:lang w:val="sr-Latn-CS"/>
        </w:rPr>
        <w:t>55.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Zakona o bankama Republike Srpske i člana 39. Statuta Nove banke a.d. Banja Luka, Skupština akcionara Banke na XX</w:t>
      </w:r>
      <w:r w:rsidR="001A6298">
        <w:rPr>
          <w:rFonts w:ascii="Arial" w:hAnsi="Arial" w:cs="Arial"/>
          <w:sz w:val="20"/>
          <w:szCs w:val="20"/>
          <w:lang w:val="sr-Latn-CS"/>
        </w:rPr>
        <w:t>I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vanrednoj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</w:t>
      </w:r>
      <w:proofErr w:type="spellStart"/>
      <w:r w:rsidRPr="000F2DFB">
        <w:rPr>
          <w:rFonts w:ascii="Arial" w:hAnsi="Arial" w:cs="Arial"/>
          <w:sz w:val="20"/>
          <w:szCs w:val="20"/>
          <w:lang w:val="sr-Latn-CS"/>
        </w:rPr>
        <w:t>sjednici</w:t>
      </w:r>
      <w:proofErr w:type="spellEnd"/>
      <w:r w:rsidRPr="000F2DFB">
        <w:rPr>
          <w:rFonts w:ascii="Arial" w:hAnsi="Arial" w:cs="Arial"/>
          <w:sz w:val="20"/>
          <w:szCs w:val="20"/>
          <w:lang w:val="sr-Latn-CS"/>
        </w:rPr>
        <w:t xml:space="preserve"> održanoj </w:t>
      </w:r>
      <w:r w:rsidR="001A6298">
        <w:rPr>
          <w:rFonts w:ascii="Arial" w:hAnsi="Arial" w:cs="Arial"/>
          <w:sz w:val="20"/>
          <w:szCs w:val="20"/>
          <w:lang w:val="sr-Latn-CS"/>
        </w:rPr>
        <w:t>29.12.2025</w:t>
      </w:r>
      <w:r w:rsidRPr="000F2DFB">
        <w:rPr>
          <w:rFonts w:ascii="Arial" w:hAnsi="Arial" w:cs="Arial"/>
          <w:sz w:val="20"/>
          <w:szCs w:val="20"/>
          <w:lang w:val="sr-Latn-CS"/>
        </w:rPr>
        <w:t>. godine donosi sljedeću</w:t>
      </w:r>
    </w:p>
    <w:p w14:paraId="68A7A765" w14:textId="77777777" w:rsidR="00286BF4" w:rsidRPr="000F2DFB" w:rsidRDefault="00286BF4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</w:p>
    <w:p w14:paraId="5581D3C9" w14:textId="77777777" w:rsidR="00B52022" w:rsidRPr="005A40EA" w:rsidRDefault="00B52022" w:rsidP="00B52022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lang w:val="sr-Latn-CS"/>
        </w:rPr>
      </w:pPr>
      <w:r w:rsidRPr="00BB2CD6">
        <w:rPr>
          <w:rFonts w:ascii="Arial" w:hAnsi="Arial" w:cs="Arial"/>
          <w:b/>
          <w:sz w:val="20"/>
          <w:szCs w:val="20"/>
          <w:lang w:val="sr-Latn-CS"/>
        </w:rPr>
        <w:t>O D L U K U</w:t>
      </w:r>
    </w:p>
    <w:p w14:paraId="70A69BE2" w14:textId="77777777" w:rsidR="00B52022" w:rsidRPr="00BB2CD6" w:rsidRDefault="00B52022" w:rsidP="00B52022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BB2CD6">
        <w:rPr>
          <w:rFonts w:ascii="Arial" w:hAnsi="Arial" w:cs="Arial"/>
          <w:b/>
          <w:bCs/>
          <w:sz w:val="20"/>
          <w:szCs w:val="20"/>
          <w:lang w:val="sr-Latn-CS"/>
        </w:rPr>
        <w:t>Član 1.</w:t>
      </w:r>
    </w:p>
    <w:p w14:paraId="42B73373" w14:textId="56472962" w:rsidR="00B52022" w:rsidRPr="00BB2CD6" w:rsidRDefault="00B52022" w:rsidP="00B52022">
      <w:pPr>
        <w:spacing w:after="120"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BB2CD6">
        <w:rPr>
          <w:rFonts w:ascii="Arial" w:hAnsi="Arial" w:cs="Arial"/>
          <w:sz w:val="20"/>
          <w:szCs w:val="20"/>
          <w:lang w:val="sr-Latn-CS"/>
        </w:rPr>
        <w:t xml:space="preserve">Usvajaju se </w:t>
      </w:r>
      <w:r>
        <w:rPr>
          <w:rFonts w:ascii="Arial" w:hAnsi="Arial" w:cs="Arial"/>
          <w:sz w:val="20"/>
          <w:szCs w:val="20"/>
          <w:lang w:val="sr-Latn-CS"/>
        </w:rPr>
        <w:t>Pojedinačni</w:t>
      </w:r>
      <w:r w:rsidRPr="00BB2CD6">
        <w:rPr>
          <w:rFonts w:ascii="Arial" w:hAnsi="Arial" w:cs="Arial"/>
          <w:sz w:val="20"/>
          <w:szCs w:val="20"/>
          <w:lang w:val="sr-Latn-CS"/>
        </w:rPr>
        <w:t xml:space="preserve"> finansijski </w:t>
      </w:r>
      <w:proofErr w:type="spellStart"/>
      <w:r w:rsidRPr="00BB2CD6">
        <w:rPr>
          <w:rFonts w:ascii="Arial" w:hAnsi="Arial" w:cs="Arial"/>
          <w:sz w:val="20"/>
          <w:szCs w:val="20"/>
          <w:lang w:val="sr-Latn-CS"/>
        </w:rPr>
        <w:t>izvještaji</w:t>
      </w:r>
      <w:proofErr w:type="spellEnd"/>
      <w:r w:rsidRPr="00BB2CD6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D42C60">
        <w:rPr>
          <w:rFonts w:ascii="Arial" w:hAnsi="Arial" w:cs="Arial"/>
          <w:sz w:val="20"/>
          <w:szCs w:val="20"/>
          <w:lang w:val="sr-Latn-CS"/>
        </w:rPr>
        <w:t xml:space="preserve">za period od šest </w:t>
      </w:r>
      <w:proofErr w:type="spellStart"/>
      <w:r w:rsidRPr="00D42C60">
        <w:rPr>
          <w:rFonts w:ascii="Arial" w:hAnsi="Arial" w:cs="Arial"/>
          <w:sz w:val="20"/>
          <w:szCs w:val="20"/>
          <w:lang w:val="sr-Latn-CS"/>
        </w:rPr>
        <w:t>mjeseci</w:t>
      </w:r>
      <w:proofErr w:type="spellEnd"/>
      <w:r w:rsidRPr="00D42C60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E27869">
        <w:rPr>
          <w:rFonts w:ascii="Arial" w:hAnsi="Arial" w:cs="Arial"/>
          <w:sz w:val="20"/>
          <w:szCs w:val="20"/>
          <w:lang w:val="sr-Latn-CS"/>
        </w:rPr>
        <w:t>koji se završava na dan 30. juna 202</w:t>
      </w:r>
      <w:r>
        <w:rPr>
          <w:rFonts w:ascii="Arial" w:hAnsi="Arial" w:cs="Arial"/>
          <w:sz w:val="20"/>
          <w:szCs w:val="20"/>
          <w:lang w:val="sr-Latn-CS"/>
        </w:rPr>
        <w:t>5</w:t>
      </w:r>
      <w:r w:rsidRPr="00E27869">
        <w:rPr>
          <w:rFonts w:ascii="Arial" w:hAnsi="Arial" w:cs="Arial"/>
          <w:sz w:val="20"/>
          <w:szCs w:val="20"/>
          <w:lang w:val="sr-Latn-CS"/>
        </w:rPr>
        <w:t xml:space="preserve">. godine </w:t>
      </w:r>
      <w:r w:rsidRPr="00BB2CD6">
        <w:rPr>
          <w:rFonts w:ascii="Arial" w:hAnsi="Arial" w:cs="Arial"/>
          <w:sz w:val="20"/>
          <w:szCs w:val="20"/>
          <w:lang w:val="sr-Latn-CS"/>
        </w:rPr>
        <w:t xml:space="preserve">sa </w:t>
      </w:r>
      <w:proofErr w:type="spellStart"/>
      <w:r w:rsidRPr="00BB2CD6">
        <w:rPr>
          <w:rFonts w:ascii="Arial" w:hAnsi="Arial" w:cs="Arial"/>
          <w:sz w:val="20"/>
          <w:szCs w:val="20"/>
          <w:lang w:val="sr-Latn-CS"/>
        </w:rPr>
        <w:t>izvještajem</w:t>
      </w:r>
      <w:proofErr w:type="spellEnd"/>
      <w:r w:rsidRPr="00BB2CD6">
        <w:rPr>
          <w:rFonts w:ascii="Arial" w:hAnsi="Arial" w:cs="Arial"/>
          <w:sz w:val="20"/>
          <w:szCs w:val="20"/>
          <w:lang w:val="sr-Latn-CS"/>
        </w:rPr>
        <w:t xml:space="preserve"> eksternog revizora Banke, privrednog društva Grant </w:t>
      </w:r>
      <w:proofErr w:type="spellStart"/>
      <w:r w:rsidRPr="00BB2CD6">
        <w:rPr>
          <w:rFonts w:ascii="Arial" w:hAnsi="Arial" w:cs="Arial"/>
          <w:sz w:val="20"/>
          <w:szCs w:val="20"/>
          <w:lang w:val="sr-Latn-CS"/>
        </w:rPr>
        <w:t>Thornton</w:t>
      </w:r>
      <w:proofErr w:type="spellEnd"/>
      <w:r w:rsidRPr="00BB2CD6">
        <w:rPr>
          <w:rFonts w:ascii="Arial" w:hAnsi="Arial" w:cs="Arial"/>
          <w:sz w:val="20"/>
          <w:szCs w:val="20"/>
          <w:lang w:val="sr-Latn-CS"/>
        </w:rPr>
        <w:t xml:space="preserve"> </w:t>
      </w:r>
      <w:proofErr w:type="spellStart"/>
      <w:r w:rsidRPr="00BB2CD6">
        <w:rPr>
          <w:rFonts w:ascii="Arial" w:hAnsi="Arial" w:cs="Arial"/>
          <w:sz w:val="20"/>
          <w:szCs w:val="20"/>
          <w:lang w:val="sr-Latn-CS"/>
        </w:rPr>
        <w:t>d.o.o</w:t>
      </w:r>
      <w:proofErr w:type="spellEnd"/>
      <w:r w:rsidRPr="00BB2CD6">
        <w:rPr>
          <w:rFonts w:ascii="Arial" w:hAnsi="Arial" w:cs="Arial"/>
          <w:sz w:val="20"/>
          <w:szCs w:val="20"/>
          <w:lang w:val="sr-Latn-CS"/>
        </w:rPr>
        <w:t>. Banja Luka, mišljenjem Nadzornog odbora i Odbora za reviziju.</w:t>
      </w:r>
    </w:p>
    <w:p w14:paraId="3B2828A4" w14:textId="7AD2B52C" w:rsidR="00B52022" w:rsidRPr="00BB2CD6" w:rsidRDefault="00B52022" w:rsidP="00B52022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BB2CD6">
        <w:rPr>
          <w:rFonts w:ascii="Arial" w:hAnsi="Arial" w:cs="Arial"/>
          <w:b/>
          <w:bCs/>
          <w:sz w:val="20"/>
          <w:szCs w:val="20"/>
          <w:lang w:val="sr-Latn-CS"/>
        </w:rPr>
        <w:t xml:space="preserve">Član </w:t>
      </w:r>
      <w:r>
        <w:rPr>
          <w:rFonts w:ascii="Arial" w:hAnsi="Arial" w:cs="Arial"/>
          <w:b/>
          <w:bCs/>
          <w:sz w:val="20"/>
          <w:szCs w:val="20"/>
          <w:lang w:val="sr-Latn-CS"/>
        </w:rPr>
        <w:t>2</w:t>
      </w:r>
      <w:r w:rsidRPr="00BB2CD6">
        <w:rPr>
          <w:rFonts w:ascii="Arial" w:hAnsi="Arial" w:cs="Arial"/>
          <w:b/>
          <w:bCs/>
          <w:sz w:val="20"/>
          <w:szCs w:val="20"/>
          <w:lang w:val="sr-Latn-CS"/>
        </w:rPr>
        <w:t>.</w:t>
      </w:r>
    </w:p>
    <w:p w14:paraId="0EABF9D7" w14:textId="77777777" w:rsidR="00B52022" w:rsidRPr="00BB2CD6" w:rsidRDefault="00B52022" w:rsidP="00B52022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BB2CD6">
        <w:rPr>
          <w:rFonts w:ascii="Arial" w:hAnsi="Arial" w:cs="Arial"/>
          <w:sz w:val="20"/>
          <w:szCs w:val="20"/>
          <w:lang w:val="sr-Latn-CS"/>
        </w:rPr>
        <w:t>Odluka stupa na snagu danom donošenja.</w:t>
      </w:r>
    </w:p>
    <w:p w14:paraId="1203FF98" w14:textId="77777777" w:rsidR="00566D9C" w:rsidRPr="006E08F9" w:rsidRDefault="00566D9C" w:rsidP="00566D9C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14:paraId="04C3A7AC" w14:textId="08B5B3DD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                                               </w:t>
      </w:r>
      <w:proofErr w:type="spellStart"/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>Predsjed</w:t>
      </w:r>
      <w:r w:rsidR="00473577">
        <w:rPr>
          <w:rFonts w:ascii="Arial" w:hAnsi="Arial" w:cs="Arial"/>
          <w:b/>
          <w:bCs/>
          <w:sz w:val="20"/>
          <w:szCs w:val="20"/>
          <w:lang w:val="sr-Latn-CS"/>
        </w:rPr>
        <w:t>nik</w:t>
      </w:r>
      <w:proofErr w:type="spellEnd"/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Skupštine akcionara</w:t>
      </w:r>
    </w:p>
    <w:p w14:paraId="61041992" w14:textId="77777777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</w:t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  <w:t xml:space="preserve"> </w:t>
      </w:r>
    </w:p>
    <w:p w14:paraId="7555D6B2" w14:textId="77777777" w:rsidR="001A6298" w:rsidRPr="0098251D" w:rsidRDefault="001A6298" w:rsidP="001A629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</w:p>
    <w:p w14:paraId="26CBB39F" w14:textId="77777777" w:rsidR="00B52022" w:rsidRPr="00BB2CD6" w:rsidRDefault="00B52022" w:rsidP="00B52022">
      <w:pPr>
        <w:spacing w:after="120"/>
        <w:rPr>
          <w:rFonts w:ascii="Arial" w:hAnsi="Arial" w:cs="Arial"/>
          <w:sz w:val="20"/>
          <w:szCs w:val="20"/>
          <w:lang w:val="sr-Latn-CS"/>
        </w:rPr>
      </w:pPr>
      <w:r w:rsidRPr="00BB2CD6">
        <w:rPr>
          <w:rFonts w:ascii="Arial" w:hAnsi="Arial" w:cs="Arial"/>
          <w:sz w:val="20"/>
          <w:szCs w:val="20"/>
          <w:lang w:val="sr-Latn-CS"/>
        </w:rPr>
        <w:t>Dostavljeno:</w:t>
      </w:r>
    </w:p>
    <w:p w14:paraId="6FB69008" w14:textId="77777777" w:rsidR="00B52022" w:rsidRPr="00BB2CD6" w:rsidRDefault="00B52022" w:rsidP="00B52022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BB2CD6">
        <w:rPr>
          <w:rFonts w:ascii="Arial" w:hAnsi="Arial" w:cs="Arial"/>
          <w:sz w:val="20"/>
          <w:szCs w:val="20"/>
          <w:lang w:val="sr-Latn-CS"/>
        </w:rPr>
        <w:t xml:space="preserve">Banjalučka berza hartija od </w:t>
      </w:r>
      <w:proofErr w:type="spellStart"/>
      <w:r w:rsidRPr="00BB2CD6">
        <w:rPr>
          <w:rFonts w:ascii="Arial" w:hAnsi="Arial" w:cs="Arial"/>
          <w:sz w:val="20"/>
          <w:szCs w:val="20"/>
          <w:lang w:val="sr-Latn-CS"/>
        </w:rPr>
        <w:t>vrijednosti</w:t>
      </w:r>
      <w:proofErr w:type="spellEnd"/>
      <w:r w:rsidRPr="00BB2CD6">
        <w:rPr>
          <w:rFonts w:ascii="Arial" w:hAnsi="Arial" w:cs="Arial"/>
          <w:sz w:val="20"/>
          <w:szCs w:val="20"/>
          <w:lang w:val="sr-Latn-CS"/>
        </w:rPr>
        <w:t xml:space="preserve"> a.d. Banja Luka</w:t>
      </w:r>
    </w:p>
    <w:p w14:paraId="49C088BA" w14:textId="77777777" w:rsidR="00B52022" w:rsidRDefault="00B52022" w:rsidP="00B52022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BB2CD6">
        <w:rPr>
          <w:rFonts w:ascii="Arial" w:hAnsi="Arial" w:cs="Arial"/>
          <w:sz w:val="20"/>
          <w:szCs w:val="20"/>
          <w:lang w:val="sr-Latn-CS"/>
        </w:rPr>
        <w:t>Agencija za bankarstvo Republike Srpske</w:t>
      </w:r>
    </w:p>
    <w:p w14:paraId="0EA42944" w14:textId="77777777" w:rsidR="00B52022" w:rsidRPr="00CE3DE0" w:rsidRDefault="00B52022" w:rsidP="00B52022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E3DE0">
        <w:rPr>
          <w:rFonts w:ascii="Arial" w:hAnsi="Arial" w:cs="Arial"/>
          <w:sz w:val="20"/>
          <w:szCs w:val="20"/>
          <w:lang w:val="sr-Latn-CS"/>
        </w:rPr>
        <w:t>Sektor za finansije i računovodstvo</w:t>
      </w:r>
    </w:p>
    <w:p w14:paraId="7A4A314A" w14:textId="4C3B010D" w:rsidR="00B52022" w:rsidRPr="00B52022" w:rsidRDefault="00B52022" w:rsidP="00B52022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B52022">
        <w:rPr>
          <w:rFonts w:ascii="Arial" w:hAnsi="Arial" w:cs="Arial"/>
          <w:sz w:val="20"/>
          <w:szCs w:val="20"/>
          <w:lang w:val="sr-Latn-CS"/>
        </w:rPr>
        <w:t>A/a</w:t>
      </w:r>
    </w:p>
    <w:p w14:paraId="7205670E" w14:textId="77777777" w:rsidR="001A6298" w:rsidRPr="0098251D" w:rsidRDefault="001A6298" w:rsidP="001A6298">
      <w:pPr>
        <w:spacing w:line="276" w:lineRule="auto"/>
        <w:rPr>
          <w:sz w:val="20"/>
          <w:szCs w:val="20"/>
        </w:rPr>
      </w:pPr>
    </w:p>
    <w:p w14:paraId="04F7B392" w14:textId="4FD3126F" w:rsidR="00FA294E" w:rsidRPr="006E08F9" w:rsidRDefault="00FA294E" w:rsidP="006E08F9">
      <w:pPr>
        <w:ind w:left="720"/>
        <w:rPr>
          <w:rFonts w:ascii="Arial" w:hAnsi="Arial" w:cs="Arial"/>
          <w:sz w:val="20"/>
          <w:szCs w:val="20"/>
          <w:lang w:val="sr-Latn-CS"/>
        </w:rPr>
      </w:pPr>
    </w:p>
    <w:sectPr w:rsidR="00FA294E" w:rsidRPr="006E0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524" w:right="1287" w:bottom="1440" w:left="1440" w:header="720" w:footer="5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93FA5" w14:textId="77777777" w:rsidR="00FF147F" w:rsidRDefault="00FF147F">
      <w:r>
        <w:separator/>
      </w:r>
    </w:p>
  </w:endnote>
  <w:endnote w:type="continuationSeparator" w:id="0">
    <w:p w14:paraId="43909BCD" w14:textId="77777777" w:rsidR="00FF147F" w:rsidRDefault="00FF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vItalic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AAB4" w14:textId="77777777" w:rsidR="00FA294E" w:rsidRDefault="00FA2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AD58" w14:textId="77777777" w:rsidR="00FA294E" w:rsidRDefault="006F4595">
    <w:pPr>
      <w:pStyle w:val="Footer"/>
      <w:rPr>
        <w:rFonts w:ascii="Arial" w:hAnsi="Arial" w:cs="Arial"/>
        <w:color w:val="808080"/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FF5B93E" wp14:editId="50D04F52">
          <wp:simplePos x="0" y="0"/>
          <wp:positionH relativeFrom="column">
            <wp:posOffset>5179060</wp:posOffset>
          </wp:positionH>
          <wp:positionV relativeFrom="paragraph">
            <wp:posOffset>15240</wp:posOffset>
          </wp:positionV>
          <wp:extent cx="630555" cy="795020"/>
          <wp:effectExtent l="0" t="0" r="4445" b="17780"/>
          <wp:wrapNone/>
          <wp:docPr id="27" name="Picture 27" descr="/Users/natasa/Downloads/9001-Mark-E.png9001-Mark-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 descr="/Users/natasa/Downloads/9001-Mark-E.png9001-Mark-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0555" cy="805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72D972" w14:textId="77777777" w:rsidR="00FA294E" w:rsidRDefault="006F459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7FE7C9" wp14:editId="5FEBF28B">
              <wp:simplePos x="0" y="0"/>
              <wp:positionH relativeFrom="column">
                <wp:posOffset>-368300</wp:posOffset>
              </wp:positionH>
              <wp:positionV relativeFrom="paragraph">
                <wp:posOffset>90170</wp:posOffset>
              </wp:positionV>
              <wp:extent cx="4787900" cy="0"/>
              <wp:effectExtent l="0" t="0" r="12700" b="12700"/>
              <wp:wrapNone/>
              <wp:docPr id="11" name="Auto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7879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psCustomData="http://www.wps.cn/officeDocument/2013/wpsCustomData">
          <w:pict>
            <v:shape id="AutoShape 25" o:spid="_x0000_s1026" o:spt="32" type="#_x0000_t32" style="position:absolute;left:0pt;margin-left:-29pt;margin-top:7.1pt;height:0pt;width:377pt;z-index:251661312;mso-width-relative:page;mso-height-relative:page;" filled="f" stroked="t" coordsize="21600,21600" o:gfxdata="UEsFBgAAAAAAAAAAAAAAAAAAAAAAAFBLAwQKAAAAAACHTuJAAAAAAAAAAAAAAAAABAAAAGRycy9Q&#10;SwMEFAAAAAgAh07iQNQbfF3UAAAACQEAAA8AAABkcnMvZG93bnJldi54bWxNj8FOwzAQRO9I/IO1&#10;SNxap1UTQhqnEkicK1Iu3Jx4G0eN11HsNuHvWcQBjjszmn1THhY3iBtOofekYLNOQCC13vTUKfg4&#10;va1yECFqMnrwhAq+MMChur8rdWH8TO94q2MnuIRCoRXYGMdCytBadDqs/YjE3tlPTkc+p06aSc9c&#10;7ga5TZJMOt0Tf7B6xFeL7aW+OgVPO/PpdfaSNul8PEU82zo/Lko9PmySPYiIS/wLww8+o0PFTI2/&#10;kgliULBKc94S2dhtQXAge85YaH4FWZXy/4LqG1BLAwQUAAAACACHTuJAMEHleLoBAACDAwAADgAA&#10;AGRycy9lMm9Eb2MueG1srVPJbtswEL0X6D8QvNeSjbROBctBYCO9dAnQ9gNoipIIkBxihrbsv++Q&#10;XtqmlxyqA8HZ3sx7Q60ejt6Jg0GyEFo5n9VSmKChs2Fo5c8fT+/upaCkQqccBNPKkyH5sH77ZjXF&#10;xixgBNcZFAwSqJliK8eUYlNVpEfjFc0gmsDBHtCrxCYOVYdqYnTvqkVdf6gmwC4iaEPE3u05KC+I&#10;+BpA6HurzRb03puQzqhonEpMiUYbSa7LtH1vdPrW92SScK1kpqmc3ITvu3xW65VqBlRxtPoygnrN&#10;CC84eWUDN71BbVVSYo/2HyhvNQJBn2YafHUmUhRhFvP6hTbfRxVN4cJSU7yJTv8PVn89PKOwHb+E&#10;uRRBed744z5BaS0W77NAU6SG8zbhGS8WRS7aTV+g43TF6YX7sUefNWBW4lgkPt0kNsckNDvvlvfL&#10;jzWrr6+xSjXXwoiUPhnwIl9aSQmVHca0gRB4kYDz0kYdPlPiQbjwWpC7BniyzpV9uiAmJrRYcqMc&#10;InC2y9Fi4LDbOBQHlZ9E+TJJRvsrDWEfurPfBQ5nETLtsxw76E5FjeLn3RSAyzvKy//TLtW//53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NQbfF3UAAAACQEAAA8AAAAAAAAAAQAgAAAAOAAAAGRy&#10;cy9kb3ducmV2LnhtbFBLAQIUABQAAAAIAIdO4kAwQeV4ugEAAIMDAAAOAAAAAAAAAAEAIAAAADkB&#10;AABkcnMvZTJvRG9jLnhtbFBLBQYAAAAABgAGAFkBAABlBQAAAAA=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</w:p>
  <w:p w14:paraId="0B0CA10A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r>
      <w:rPr>
        <w:rFonts w:ascii="Arial" w:hAnsi="Arial" w:cs="Arial"/>
        <w:color w:val="808080"/>
        <w:sz w:val="15"/>
        <w:szCs w:val="15"/>
      </w:rPr>
      <w:t xml:space="preserve">NOVA BANKA AD BANJA LUKA, </w:t>
    </w:r>
    <w:proofErr w:type="spellStart"/>
    <w:r>
      <w:rPr>
        <w:rFonts w:ascii="Arial" w:hAnsi="Arial" w:cs="Arial"/>
        <w:color w:val="808080"/>
        <w:sz w:val="15"/>
        <w:szCs w:val="15"/>
      </w:rPr>
      <w:t>Kralja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Alfonsa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XIII 37A, 78000 Banja Luka, Tel. 051/333-300, Fax: 051/217-256</w:t>
    </w:r>
  </w:p>
  <w:p w14:paraId="7E8AC011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proofErr w:type="spellStart"/>
    <w:r>
      <w:rPr>
        <w:rFonts w:ascii="Arial" w:hAnsi="Arial" w:cs="Arial"/>
        <w:color w:val="808080"/>
        <w:sz w:val="15"/>
        <w:szCs w:val="15"/>
      </w:rPr>
      <w:t>Žiro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račun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: 555-000-00000000-18, Reg. </w:t>
    </w:r>
    <w:proofErr w:type="spellStart"/>
    <w:r>
      <w:rPr>
        <w:rFonts w:ascii="Arial" w:hAnsi="Arial" w:cs="Arial"/>
        <w:color w:val="808080"/>
        <w:sz w:val="15"/>
        <w:szCs w:val="15"/>
      </w:rPr>
      <w:t>uložak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broj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: 3-38-00 </w:t>
    </w:r>
    <w:proofErr w:type="spellStart"/>
    <w:r>
      <w:rPr>
        <w:rFonts w:ascii="Arial" w:hAnsi="Arial" w:cs="Arial"/>
        <w:color w:val="808080"/>
        <w:sz w:val="15"/>
        <w:szCs w:val="15"/>
      </w:rPr>
      <w:t>Okružni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privredni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sud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Banja Luka, MB 1753312,</w:t>
    </w:r>
  </w:p>
  <w:p w14:paraId="2BF74F4B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  <w:lang w:val="de-DE"/>
      </w:rPr>
    </w:pPr>
    <w:proofErr w:type="spellStart"/>
    <w:r>
      <w:rPr>
        <w:rFonts w:ascii="Arial" w:hAnsi="Arial" w:cs="Arial"/>
        <w:color w:val="808080"/>
        <w:sz w:val="15"/>
        <w:szCs w:val="15"/>
        <w:lang w:val="de-DE"/>
      </w:rPr>
      <w:t>Akcionarski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  <w:lang w:val="de-DE"/>
      </w:rPr>
      <w:t>kapital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: 184.637.768,00 KM, JIB: 4400374890002, LEI: 5493007C9QKR73NU2B46, </w:t>
    </w:r>
  </w:p>
  <w:p w14:paraId="49A9B601" w14:textId="77777777" w:rsidR="00FA294E" w:rsidRDefault="006F4595">
    <w:pPr>
      <w:pStyle w:val="Footer"/>
      <w:ind w:left="-567"/>
      <w:rPr>
        <w:lang w:val="de-DE"/>
      </w:rPr>
    </w:pPr>
    <w:proofErr w:type="spellStart"/>
    <w:r>
      <w:rPr>
        <w:rFonts w:ascii="Arial" w:hAnsi="Arial" w:cs="Arial"/>
        <w:color w:val="808080"/>
        <w:sz w:val="15"/>
        <w:szCs w:val="15"/>
        <w:lang w:val="de-DE"/>
      </w:rPr>
      <w:t>e-mail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: </w:t>
    </w:r>
    <w:hyperlink r:id="rId2" w:history="1">
      <w:r>
        <w:rPr>
          <w:rStyle w:val="Hyperlink"/>
          <w:rFonts w:ascii="Arial" w:hAnsi="Arial" w:cs="Arial"/>
          <w:color w:val="808080"/>
          <w:sz w:val="15"/>
          <w:szCs w:val="15"/>
          <w:u w:val="none"/>
          <w:lang w:val="de-DE"/>
        </w:rPr>
        <w:t>office@novabanka.com</w:t>
      </w:r>
    </w:hyperlink>
    <w:r>
      <w:rPr>
        <w:rFonts w:ascii="Arial" w:hAnsi="Arial" w:cs="Arial"/>
        <w:color w:val="808080"/>
        <w:sz w:val="15"/>
        <w:szCs w:val="15"/>
        <w:lang w:val="de-DE"/>
      </w:rPr>
      <w:t xml:space="preserve">, </w:t>
    </w:r>
    <w:r>
      <w:rPr>
        <w:rFonts w:ascii="Arial" w:hAnsi="Arial" w:cs="Arial"/>
        <w:b/>
        <w:color w:val="808080"/>
        <w:sz w:val="15"/>
        <w:szCs w:val="15"/>
        <w:lang w:val="de-DE"/>
      </w:rPr>
      <w:t>www.novabanka.com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ADC6" w14:textId="77777777" w:rsidR="00FA294E" w:rsidRDefault="00FA2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40323" w14:textId="77777777" w:rsidR="00FF147F" w:rsidRDefault="00FF147F">
      <w:r>
        <w:separator/>
      </w:r>
    </w:p>
  </w:footnote>
  <w:footnote w:type="continuationSeparator" w:id="0">
    <w:p w14:paraId="002EBB35" w14:textId="77777777" w:rsidR="00FF147F" w:rsidRDefault="00FF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3656" w14:textId="5F79FE4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0" allowOverlap="1" wp14:anchorId="46D18F48" wp14:editId="5EA79E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2047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72A6BA" wp14:editId="79732B26">
          <wp:simplePos x="0" y="0"/>
          <wp:positionH relativeFrom="column">
            <wp:posOffset>-393700</wp:posOffset>
          </wp:positionH>
          <wp:positionV relativeFrom="paragraph">
            <wp:posOffset>177165</wp:posOffset>
          </wp:positionV>
          <wp:extent cx="1660525" cy="851535"/>
          <wp:effectExtent l="0" t="0" r="3175" b="0"/>
          <wp:wrapNone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0525" cy="8517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F752D38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1D5486A0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4EBD7454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spacing w:before="120"/>
      <w:ind w:right="-459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br/>
    </w: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4B3B21" wp14:editId="2B28313D">
              <wp:simplePos x="0" y="0"/>
              <wp:positionH relativeFrom="column">
                <wp:posOffset>1579245</wp:posOffset>
              </wp:positionH>
              <wp:positionV relativeFrom="paragraph">
                <wp:posOffset>440690</wp:posOffset>
              </wp:positionV>
              <wp:extent cx="4578350" cy="0"/>
              <wp:effectExtent l="0" t="0" r="6350" b="12700"/>
              <wp:wrapNone/>
              <wp:docPr id="5" name="Auto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5783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wpsCustomData="http://www.wps.cn/officeDocument/2013/wpsCustomData">
          <w:pict>
            <v:shape id="AutoShape 24" o:spid="_x0000_s1026" o:spt="32" type="#_x0000_t32" style="position:absolute;left:0pt;margin-left:124.35pt;margin-top:34.7pt;height:0pt;width:360.5pt;z-index:251660288;mso-width-relative:page;mso-height-relative:page;" filled="f" stroked="t" coordsize="21600,21600" o:gfxdata="UEsFBgAAAAAAAAAAAAAAAAAAAAAAAFBLAwQKAAAAAACHTuJAAAAAAAAAAAAAAAAABAAAAGRycy9Q&#10;SwMEFAAAAAgAh07iQF+qFkjUAAAACQEAAA8AAABkcnMvZG93bnJldi54bWxNj8FugzAMhu+T9g6R&#10;K+22hlaUAiNU2qSdq9FedjPEBVSSIJIW9vbztMN29O9Pvz8Xh8UM4k6T751VsFlHIMg2Tve2VXA+&#10;vT+nIHxAq3FwlhR8kYdD+fhQYK7dbD/oXoVWcIn1OSroQhhzKX3TkUG/diNZ3l3cZDDwOLVSTzhz&#10;uRnkNooSabC3fKHDkd46aq7VzSjYx/rTYfK6q3fz8RTo0lXpcVHqabWJXkAEWsIfDD/6rA4lO9Xu&#10;ZrUXg4JtnO4ZVZBkMQgGsiTjoP4NZFnI/x+U31BLAwQUAAAACACHTuJA09G7bLsBAACCAwAADgAA&#10;AGRycy9lMm9Eb2MueG1srVPJbtswEL0X6D8QvNeS3bgJBMtBYSO9dAnQ9gNoipIIkBxihrbsv++Q&#10;XtqmlxyqA8HZ3sx7Q60ej96Jg0GyEFo5n9VSmKChs2Fo5c8fT+8epKCkQqccBNPKkyH5uH77ZjXF&#10;xixgBNcZFAwSqJliK8eUYlNVpEfjFc0gmsDBHtCrxCYOVYdqYnTvqkVdf6gmwC4iaEPE3u05KC+I&#10;+BpA6HurzRb03puQzqhonEpMiUYbSa7LtH1vdPrW92SScK1kpqmc3ITvu3xW65VqBlRxtPoygnrN&#10;CC84eWUDN71BbVVSYo/2HyhvNQJBn2YafHUmUhRhFvP6hTbfRxVN4cJSU7yJTv8PVn89PKOwXSuX&#10;UgTleeEf9wlKZ7G4y/pMkRpO24RnvFgUuWY3fYGO0xWnF+rHHn2WgEmJY1H4dFPYHJPQ7Lxb3j+8&#10;X7L4+hqrVHMtjEjpkwEv8qWVlFDZYUwbCIH3CDgvbdThMyUehAuvBblrgCfrXFmnC2Lil724r+tS&#10;QeBsl6M5j3DYbRyKg8ovonyZJKP9lYawD93Z7wKHswiZ9lmOHXSnokbx82oKwOUZ5d3/aZfq37/O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BfqhZI1AAAAAkBAAAPAAAAAAAAAAEAIAAAADgAAABk&#10;cnMvZG93bnJldi54bWxQSwECFAAUAAAACACHTuJA09G7bLsBAACCAwAADgAAAAAAAAABACAAAAA5&#10;AQAAZHJzL2Uyb0RvYy54bWxQSwUGAAAAAAYABgBZAQAAZgUAAAAA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  <w:r>
      <w:rPr>
        <w:rFonts w:ascii="Arial" w:hAnsi="Arial" w:cs="Arial"/>
        <w:sz w:val="20"/>
      </w:rPr>
      <w:t xml:space="preserve"> NOVA BANKA AD BANJA LUKA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99B73" w14:textId="5F066B8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0" allowOverlap="1" wp14:anchorId="79C4A73E" wp14:editId="0A183DC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4703"/>
    <w:multiLevelType w:val="hybridMultilevel"/>
    <w:tmpl w:val="B7549AE6"/>
    <w:lvl w:ilvl="0" w:tplc="0C9280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C7D2E"/>
    <w:multiLevelType w:val="hybridMultilevel"/>
    <w:tmpl w:val="683C328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124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024882">
    <w:abstractNumId w:val="0"/>
  </w:num>
  <w:num w:numId="3" w16cid:durableId="134572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097"/>
    <w:rsid w:val="EE6713A4"/>
    <w:rsid w:val="00027497"/>
    <w:rsid w:val="0003092F"/>
    <w:rsid w:val="00041DC0"/>
    <w:rsid w:val="00046E1C"/>
    <w:rsid w:val="00047875"/>
    <w:rsid w:val="00050E19"/>
    <w:rsid w:val="00053AB9"/>
    <w:rsid w:val="00054C19"/>
    <w:rsid w:val="00060CB2"/>
    <w:rsid w:val="000905C8"/>
    <w:rsid w:val="000906E9"/>
    <w:rsid w:val="0009492D"/>
    <w:rsid w:val="00095219"/>
    <w:rsid w:val="000A2E66"/>
    <w:rsid w:val="000B4656"/>
    <w:rsid w:val="000D6F9A"/>
    <w:rsid w:val="000D7783"/>
    <w:rsid w:val="000E711D"/>
    <w:rsid w:val="000F78FD"/>
    <w:rsid w:val="00112BB9"/>
    <w:rsid w:val="00113284"/>
    <w:rsid w:val="00113634"/>
    <w:rsid w:val="00123D4C"/>
    <w:rsid w:val="001360F3"/>
    <w:rsid w:val="00137A71"/>
    <w:rsid w:val="00142237"/>
    <w:rsid w:val="00146550"/>
    <w:rsid w:val="00153F2E"/>
    <w:rsid w:val="00162D05"/>
    <w:rsid w:val="00180D30"/>
    <w:rsid w:val="00195AC2"/>
    <w:rsid w:val="001A1E7B"/>
    <w:rsid w:val="001A6298"/>
    <w:rsid w:val="001C1271"/>
    <w:rsid w:val="001C633E"/>
    <w:rsid w:val="001D6034"/>
    <w:rsid w:val="001D6FDE"/>
    <w:rsid w:val="00215EB3"/>
    <w:rsid w:val="0021655D"/>
    <w:rsid w:val="0022297D"/>
    <w:rsid w:val="00223A80"/>
    <w:rsid w:val="002403FE"/>
    <w:rsid w:val="00242957"/>
    <w:rsid w:val="00245165"/>
    <w:rsid w:val="00251124"/>
    <w:rsid w:val="002521A4"/>
    <w:rsid w:val="002703AA"/>
    <w:rsid w:val="00277905"/>
    <w:rsid w:val="00286BF4"/>
    <w:rsid w:val="00286ECC"/>
    <w:rsid w:val="00286FC4"/>
    <w:rsid w:val="00287B18"/>
    <w:rsid w:val="00293860"/>
    <w:rsid w:val="002B6B32"/>
    <w:rsid w:val="002C35A3"/>
    <w:rsid w:val="002C52E7"/>
    <w:rsid w:val="002C7E91"/>
    <w:rsid w:val="002D240F"/>
    <w:rsid w:val="00311612"/>
    <w:rsid w:val="00337A40"/>
    <w:rsid w:val="00340497"/>
    <w:rsid w:val="00364AC0"/>
    <w:rsid w:val="00377884"/>
    <w:rsid w:val="003815A6"/>
    <w:rsid w:val="00384739"/>
    <w:rsid w:val="003B66A9"/>
    <w:rsid w:val="003C037F"/>
    <w:rsid w:val="003D35E4"/>
    <w:rsid w:val="003D394A"/>
    <w:rsid w:val="00405E50"/>
    <w:rsid w:val="00411902"/>
    <w:rsid w:val="00411D34"/>
    <w:rsid w:val="00416C91"/>
    <w:rsid w:val="00422755"/>
    <w:rsid w:val="00435AE6"/>
    <w:rsid w:val="0043715C"/>
    <w:rsid w:val="00460288"/>
    <w:rsid w:val="00473577"/>
    <w:rsid w:val="00485E91"/>
    <w:rsid w:val="004B066E"/>
    <w:rsid w:val="004B1936"/>
    <w:rsid w:val="004B5E97"/>
    <w:rsid w:val="004D1F07"/>
    <w:rsid w:val="004D5E47"/>
    <w:rsid w:val="004E53A9"/>
    <w:rsid w:val="0053024F"/>
    <w:rsid w:val="00536A60"/>
    <w:rsid w:val="00554A44"/>
    <w:rsid w:val="00566D9C"/>
    <w:rsid w:val="00570928"/>
    <w:rsid w:val="00574AB0"/>
    <w:rsid w:val="005805C7"/>
    <w:rsid w:val="00595089"/>
    <w:rsid w:val="005A4A16"/>
    <w:rsid w:val="005C1BAD"/>
    <w:rsid w:val="005D0404"/>
    <w:rsid w:val="005D747D"/>
    <w:rsid w:val="005E5AE6"/>
    <w:rsid w:val="005F334E"/>
    <w:rsid w:val="005F4032"/>
    <w:rsid w:val="005F6684"/>
    <w:rsid w:val="006119A8"/>
    <w:rsid w:val="00614B10"/>
    <w:rsid w:val="00616A83"/>
    <w:rsid w:val="00624CFE"/>
    <w:rsid w:val="0062738F"/>
    <w:rsid w:val="006418B8"/>
    <w:rsid w:val="00653AF3"/>
    <w:rsid w:val="006611EE"/>
    <w:rsid w:val="0066383F"/>
    <w:rsid w:val="006764F2"/>
    <w:rsid w:val="00683D3E"/>
    <w:rsid w:val="00685D8A"/>
    <w:rsid w:val="006864B4"/>
    <w:rsid w:val="00687DA7"/>
    <w:rsid w:val="00690DAE"/>
    <w:rsid w:val="00697A72"/>
    <w:rsid w:val="006A1D13"/>
    <w:rsid w:val="006B7C21"/>
    <w:rsid w:val="006D404F"/>
    <w:rsid w:val="006E0833"/>
    <w:rsid w:val="006E08F9"/>
    <w:rsid w:val="006E37C0"/>
    <w:rsid w:val="006E616E"/>
    <w:rsid w:val="006F1A84"/>
    <w:rsid w:val="006F4595"/>
    <w:rsid w:val="007063EA"/>
    <w:rsid w:val="007125B3"/>
    <w:rsid w:val="00713FDC"/>
    <w:rsid w:val="00730D49"/>
    <w:rsid w:val="00735029"/>
    <w:rsid w:val="007360DF"/>
    <w:rsid w:val="007419DF"/>
    <w:rsid w:val="007421A7"/>
    <w:rsid w:val="00746B25"/>
    <w:rsid w:val="00747651"/>
    <w:rsid w:val="00760EB0"/>
    <w:rsid w:val="0076610E"/>
    <w:rsid w:val="00772652"/>
    <w:rsid w:val="007811A7"/>
    <w:rsid w:val="00785DCE"/>
    <w:rsid w:val="007878AA"/>
    <w:rsid w:val="007A2194"/>
    <w:rsid w:val="007C1D75"/>
    <w:rsid w:val="007C4908"/>
    <w:rsid w:val="007C645A"/>
    <w:rsid w:val="007D5AE1"/>
    <w:rsid w:val="007E55C9"/>
    <w:rsid w:val="007F2E33"/>
    <w:rsid w:val="008035F0"/>
    <w:rsid w:val="008066A9"/>
    <w:rsid w:val="00822553"/>
    <w:rsid w:val="00824854"/>
    <w:rsid w:val="008279A3"/>
    <w:rsid w:val="00830290"/>
    <w:rsid w:val="00845965"/>
    <w:rsid w:val="008463AA"/>
    <w:rsid w:val="0085145C"/>
    <w:rsid w:val="00857B02"/>
    <w:rsid w:val="008648C4"/>
    <w:rsid w:val="00866A04"/>
    <w:rsid w:val="0087673D"/>
    <w:rsid w:val="0088027A"/>
    <w:rsid w:val="00880F75"/>
    <w:rsid w:val="0088380D"/>
    <w:rsid w:val="00892667"/>
    <w:rsid w:val="008A657B"/>
    <w:rsid w:val="008F5098"/>
    <w:rsid w:val="00901A01"/>
    <w:rsid w:val="00913D69"/>
    <w:rsid w:val="009165F5"/>
    <w:rsid w:val="00920332"/>
    <w:rsid w:val="009314E4"/>
    <w:rsid w:val="009531CC"/>
    <w:rsid w:val="0095791F"/>
    <w:rsid w:val="00965659"/>
    <w:rsid w:val="0097031B"/>
    <w:rsid w:val="0099210E"/>
    <w:rsid w:val="00995EE9"/>
    <w:rsid w:val="009964AD"/>
    <w:rsid w:val="00996DA0"/>
    <w:rsid w:val="009C1E35"/>
    <w:rsid w:val="009D5176"/>
    <w:rsid w:val="00A153F2"/>
    <w:rsid w:val="00A1627E"/>
    <w:rsid w:val="00A34629"/>
    <w:rsid w:val="00A34CBC"/>
    <w:rsid w:val="00A36EB4"/>
    <w:rsid w:val="00A52785"/>
    <w:rsid w:val="00A53DE9"/>
    <w:rsid w:val="00A56E73"/>
    <w:rsid w:val="00A6386F"/>
    <w:rsid w:val="00A93B3A"/>
    <w:rsid w:val="00AA0DDE"/>
    <w:rsid w:val="00AA28EA"/>
    <w:rsid w:val="00AA550D"/>
    <w:rsid w:val="00AC0145"/>
    <w:rsid w:val="00AD5FBB"/>
    <w:rsid w:val="00AF686C"/>
    <w:rsid w:val="00B000DA"/>
    <w:rsid w:val="00B242A9"/>
    <w:rsid w:val="00B43491"/>
    <w:rsid w:val="00B52022"/>
    <w:rsid w:val="00B65C6A"/>
    <w:rsid w:val="00B76A44"/>
    <w:rsid w:val="00B77ED5"/>
    <w:rsid w:val="00B853C0"/>
    <w:rsid w:val="00B8655E"/>
    <w:rsid w:val="00B8743D"/>
    <w:rsid w:val="00B96096"/>
    <w:rsid w:val="00BA0C31"/>
    <w:rsid w:val="00BA39ED"/>
    <w:rsid w:val="00BB2B08"/>
    <w:rsid w:val="00BB333A"/>
    <w:rsid w:val="00BC69BB"/>
    <w:rsid w:val="00BD05BC"/>
    <w:rsid w:val="00BE16B7"/>
    <w:rsid w:val="00BF46DF"/>
    <w:rsid w:val="00BF58AE"/>
    <w:rsid w:val="00C101BE"/>
    <w:rsid w:val="00C30B00"/>
    <w:rsid w:val="00C31592"/>
    <w:rsid w:val="00C54A5C"/>
    <w:rsid w:val="00C61917"/>
    <w:rsid w:val="00C64488"/>
    <w:rsid w:val="00C64E34"/>
    <w:rsid w:val="00C77B06"/>
    <w:rsid w:val="00CB40EA"/>
    <w:rsid w:val="00CC37A4"/>
    <w:rsid w:val="00CC6F58"/>
    <w:rsid w:val="00CC6F61"/>
    <w:rsid w:val="00CE3DE0"/>
    <w:rsid w:val="00CE6F4E"/>
    <w:rsid w:val="00CF18A1"/>
    <w:rsid w:val="00D01295"/>
    <w:rsid w:val="00D13798"/>
    <w:rsid w:val="00D1632B"/>
    <w:rsid w:val="00D20619"/>
    <w:rsid w:val="00D20E37"/>
    <w:rsid w:val="00D24EF7"/>
    <w:rsid w:val="00D340E5"/>
    <w:rsid w:val="00D42C60"/>
    <w:rsid w:val="00D4560A"/>
    <w:rsid w:val="00D47020"/>
    <w:rsid w:val="00D70A9A"/>
    <w:rsid w:val="00D717CD"/>
    <w:rsid w:val="00D72067"/>
    <w:rsid w:val="00D74EE5"/>
    <w:rsid w:val="00D84668"/>
    <w:rsid w:val="00D85311"/>
    <w:rsid w:val="00D93B1C"/>
    <w:rsid w:val="00DA44AC"/>
    <w:rsid w:val="00DA512C"/>
    <w:rsid w:val="00DB7465"/>
    <w:rsid w:val="00DC5F8B"/>
    <w:rsid w:val="00DE29BC"/>
    <w:rsid w:val="00DE743D"/>
    <w:rsid w:val="00DF0ADF"/>
    <w:rsid w:val="00DF4312"/>
    <w:rsid w:val="00E07053"/>
    <w:rsid w:val="00E24508"/>
    <w:rsid w:val="00E352F5"/>
    <w:rsid w:val="00E4055E"/>
    <w:rsid w:val="00E4341B"/>
    <w:rsid w:val="00E6279B"/>
    <w:rsid w:val="00E75749"/>
    <w:rsid w:val="00E83747"/>
    <w:rsid w:val="00E86580"/>
    <w:rsid w:val="00EB005E"/>
    <w:rsid w:val="00EB2C65"/>
    <w:rsid w:val="00EB6097"/>
    <w:rsid w:val="00EB7BBF"/>
    <w:rsid w:val="00EC4C6C"/>
    <w:rsid w:val="00EC58EE"/>
    <w:rsid w:val="00ED321F"/>
    <w:rsid w:val="00EE2A89"/>
    <w:rsid w:val="00EE61D8"/>
    <w:rsid w:val="00EE695C"/>
    <w:rsid w:val="00EF04BC"/>
    <w:rsid w:val="00F05707"/>
    <w:rsid w:val="00F14324"/>
    <w:rsid w:val="00F2028A"/>
    <w:rsid w:val="00F277EB"/>
    <w:rsid w:val="00F50454"/>
    <w:rsid w:val="00F655DF"/>
    <w:rsid w:val="00F85A6B"/>
    <w:rsid w:val="00F92817"/>
    <w:rsid w:val="00FA1DB1"/>
    <w:rsid w:val="00FA294E"/>
    <w:rsid w:val="00FA4FF9"/>
    <w:rsid w:val="00FC301F"/>
    <w:rsid w:val="00FD25F8"/>
    <w:rsid w:val="00FD2A54"/>
    <w:rsid w:val="00FD54D3"/>
    <w:rsid w:val="00FF147F"/>
    <w:rsid w:val="00FF1B93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8DF6B7"/>
  <w15:docId w15:val="{43C8F776-85F8-4275-8B5E-DA7E38B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customStyle="1" w:styleId="Slika">
    <w:name w:val="Slika"/>
    <w:basedOn w:val="Normal"/>
    <w:rsid w:val="00180D30"/>
    <w:pPr>
      <w:spacing w:before="120"/>
      <w:ind w:left="142" w:right="284"/>
      <w:jc w:val="center"/>
    </w:pPr>
    <w:rPr>
      <w:rFonts w:ascii="CHelvItalic" w:hAnsi="CHelvItalic"/>
      <w:sz w:val="22"/>
      <w:szCs w:val="20"/>
    </w:rPr>
  </w:style>
  <w:style w:type="character" w:styleId="CommentReference">
    <w:name w:val="annotation reference"/>
    <w:rsid w:val="00566D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D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6D9C"/>
  </w:style>
  <w:style w:type="paragraph" w:styleId="CommentSubject">
    <w:name w:val="annotation subject"/>
    <w:basedOn w:val="CommentText"/>
    <w:next w:val="CommentText"/>
    <w:link w:val="CommentSubjectChar"/>
    <w:rsid w:val="00D74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4EE5"/>
    <w:rPr>
      <w:b/>
      <w:bCs/>
    </w:rPr>
  </w:style>
  <w:style w:type="paragraph" w:styleId="ListParagraph">
    <w:name w:val="List Paragraph"/>
    <w:basedOn w:val="Normal"/>
    <w:uiPriority w:val="99"/>
    <w:rsid w:val="00EE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novabanka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766</Characters>
  <Application>Microsoft Office Word</Application>
  <DocSecurity>0</DocSecurity>
  <Lines>6</Lines>
  <Paragraphs>1</Paragraphs>
  <ScaleCrop>false</ScaleCrop>
  <Company>-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-</dc:creator>
  <cp:lastModifiedBy>Nikolina Erak</cp:lastModifiedBy>
  <cp:revision>12</cp:revision>
  <cp:lastPrinted>2016-11-07T13:22:00Z</cp:lastPrinted>
  <dcterms:created xsi:type="dcterms:W3CDTF">2025-07-16T06:27:00Z</dcterms:created>
  <dcterms:modified xsi:type="dcterms:W3CDTF">2025-12-12T12:33:00Z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1033-4.4.1.7616</vt:lpwstr>
  </property>
</Properties>
</file>